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5AB2A" w14:textId="77777777" w:rsidR="00B66149" w:rsidRPr="00B66149" w:rsidRDefault="00B66149" w:rsidP="00B66149">
      <w:r w:rsidRPr="00B66149">
        <w:t>Greetings to everyone awaiting an update on the NWCA annual conference!</w:t>
      </w:r>
    </w:p>
    <w:p w14:paraId="3F7CAF8B" w14:textId="77777777" w:rsidR="00B66149" w:rsidRPr="00B66149" w:rsidRDefault="00B66149" w:rsidP="00B66149">
      <w:r w:rsidRPr="00B66149">
        <w:t>We finally have some details ironed out that give you the ability to book a luxurious hotel room at </w:t>
      </w:r>
      <w:hyperlink r:id="rId5" w:tgtFrame="_blank" w:history="1">
        <w:r w:rsidRPr="00B66149">
          <w:rPr>
            <w:rStyle w:val="Hyperlink"/>
          </w:rPr>
          <w:t>Hotel Renegade</w:t>
        </w:r>
      </w:hyperlink>
      <w:r w:rsidRPr="00B66149">
        <w:t> in Boise! </w:t>
      </w:r>
    </w:p>
    <w:p w14:paraId="6F647957" w14:textId="77777777" w:rsidR="00B66149" w:rsidRPr="00B66149" w:rsidRDefault="00B66149" w:rsidP="00B66149">
      <w:r w:rsidRPr="00B66149">
        <w:t>You are encouraged to come out on Sunday, May 11th (we love Mother's Day for some reason) and stay through the 15th with the fantastic negotiated rate of 229/night at this boutique hotel. The attached registration form has the full info, but here's a quick summary:</w:t>
      </w:r>
    </w:p>
    <w:p w14:paraId="7C8FEE9F" w14:textId="77777777" w:rsidR="00B66149" w:rsidRPr="00B66149" w:rsidRDefault="00B66149" w:rsidP="00B66149">
      <w:pPr>
        <w:numPr>
          <w:ilvl w:val="0"/>
          <w:numId w:val="1"/>
        </w:numPr>
      </w:pPr>
      <w:r w:rsidRPr="00B66149">
        <w:rPr>
          <w:b/>
          <w:bCs/>
        </w:rPr>
        <w:t>Sunday, May 11</w:t>
      </w:r>
      <w:r w:rsidRPr="00B66149">
        <w:t> - arrive early for an evening at Top Golf. No golf experience necessary, just an evening filled with good food and laughter to get us all acclimated to Boise hospitality.</w:t>
      </w:r>
    </w:p>
    <w:p w14:paraId="38C238E2" w14:textId="77777777" w:rsidR="00B66149" w:rsidRPr="00B66149" w:rsidRDefault="00B66149" w:rsidP="00B66149">
      <w:pPr>
        <w:numPr>
          <w:ilvl w:val="0"/>
          <w:numId w:val="1"/>
        </w:numPr>
      </w:pPr>
      <w:r w:rsidRPr="00B66149">
        <w:rPr>
          <w:b/>
          <w:bCs/>
        </w:rPr>
        <w:t>Monday, May 12</w:t>
      </w:r>
      <w:r w:rsidRPr="00B66149">
        <w:t> - conference check-in, some daytime activities including local sights, a poker tournament and the crowd favorite "Paint-n-Sip" prior to the welcome reception and Keynote. </w:t>
      </w:r>
    </w:p>
    <w:p w14:paraId="0E0CF7F8" w14:textId="77777777" w:rsidR="00B66149" w:rsidRPr="00B66149" w:rsidRDefault="00B66149" w:rsidP="00B66149">
      <w:pPr>
        <w:numPr>
          <w:ilvl w:val="0"/>
          <w:numId w:val="1"/>
        </w:numPr>
      </w:pPr>
      <w:r w:rsidRPr="00B66149">
        <w:rPr>
          <w:b/>
          <w:bCs/>
        </w:rPr>
        <w:t>Tuesday, May 13 </w:t>
      </w:r>
      <w:r w:rsidRPr="00B66149">
        <w:t>- A full day of content - the presentations are still being formulated, but the intent is to give you and your team actionable information in every session. Guidance on how to make more money. Guidance on how to save money. Guidance on client strategies. Nobody will be summarizing problems for you and sending you out to figure it out on your own. Along with the ACA update from a representative, draft topics include:</w:t>
      </w:r>
    </w:p>
    <w:p w14:paraId="22918B9C" w14:textId="77777777" w:rsidR="00B66149" w:rsidRPr="00B66149" w:rsidRDefault="00B66149" w:rsidP="00B66149">
      <w:pPr>
        <w:numPr>
          <w:ilvl w:val="1"/>
          <w:numId w:val="1"/>
        </w:numPr>
      </w:pPr>
      <w:r w:rsidRPr="00B66149">
        <w:rPr>
          <w:b/>
          <w:bCs/>
        </w:rPr>
        <w:t>CFPB/State Consumer Finance Bureau </w:t>
      </w:r>
      <w:r w:rsidRPr="00B66149">
        <w:t>updates with the CFB Chief for Idaho: Erin Van Engelen</w:t>
      </w:r>
    </w:p>
    <w:p w14:paraId="44A5A116" w14:textId="77777777" w:rsidR="00B66149" w:rsidRPr="00B66149" w:rsidRDefault="00B66149" w:rsidP="00B66149">
      <w:pPr>
        <w:numPr>
          <w:ilvl w:val="1"/>
          <w:numId w:val="1"/>
        </w:numPr>
      </w:pPr>
      <w:r w:rsidRPr="00B66149">
        <w:rPr>
          <w:b/>
          <w:bCs/>
        </w:rPr>
        <w:t>Digital-first strategies Panel of Agency Owners/Operators</w:t>
      </w:r>
      <w:r w:rsidRPr="00B66149">
        <w:t> - strategies that work for making money with texting and email - featuring Joey Boekenoogan and more experienced operators</w:t>
      </w:r>
    </w:p>
    <w:p w14:paraId="2121926D" w14:textId="77777777" w:rsidR="00B66149" w:rsidRPr="00B66149" w:rsidRDefault="00B66149" w:rsidP="00B66149">
      <w:pPr>
        <w:numPr>
          <w:ilvl w:val="1"/>
          <w:numId w:val="1"/>
        </w:numPr>
      </w:pPr>
      <w:r w:rsidRPr="00B66149">
        <w:rPr>
          <w:b/>
          <w:bCs/>
        </w:rPr>
        <w:t>Client Perspective when Preserving a Relationship with the Debtor is Desired</w:t>
      </w:r>
      <w:r w:rsidRPr="00B66149">
        <w:t> - hear from a client representative, possibly more than one, outline their relationship with debtors they forward to our industry and their idea of best case outcomes.</w:t>
      </w:r>
    </w:p>
    <w:p w14:paraId="1FFB1360" w14:textId="77777777" w:rsidR="00B66149" w:rsidRPr="00B66149" w:rsidRDefault="00B66149" w:rsidP="00B66149">
      <w:pPr>
        <w:numPr>
          <w:ilvl w:val="1"/>
          <w:numId w:val="1"/>
        </w:numPr>
      </w:pPr>
      <w:r w:rsidRPr="00B66149">
        <w:rPr>
          <w:b/>
          <w:bCs/>
        </w:rPr>
        <w:t>The Zen Approach to Dealing with Consumer Attorneys</w:t>
      </w:r>
      <w:r w:rsidRPr="00B66149">
        <w:t> - Brian Watkins will reprise his acclaimed 2023 ACA presentation just for us.</w:t>
      </w:r>
    </w:p>
    <w:p w14:paraId="7E23110E" w14:textId="77777777" w:rsidR="00B66149" w:rsidRPr="00B66149" w:rsidRDefault="00B66149" w:rsidP="00B66149">
      <w:pPr>
        <w:numPr>
          <w:ilvl w:val="1"/>
          <w:numId w:val="1"/>
        </w:numPr>
      </w:pPr>
      <w:r w:rsidRPr="00B66149">
        <w:rPr>
          <w:b/>
          <w:bCs/>
        </w:rPr>
        <w:t>Getting Your House in Order</w:t>
      </w:r>
      <w:r w:rsidRPr="00B66149">
        <w:t> - Tim Collins and Ralph Hall will give you a checklist of items to square away if you are anticipating a service provider change of any kind - whether a communication vendor or a full CRM change</w:t>
      </w:r>
    </w:p>
    <w:p w14:paraId="2252355B" w14:textId="77777777" w:rsidR="00B66149" w:rsidRPr="00B66149" w:rsidRDefault="00B66149" w:rsidP="00B66149">
      <w:pPr>
        <w:numPr>
          <w:ilvl w:val="1"/>
          <w:numId w:val="1"/>
        </w:numPr>
      </w:pPr>
      <w:r w:rsidRPr="00B66149">
        <w:rPr>
          <w:b/>
          <w:bCs/>
        </w:rPr>
        <w:t>And more!</w:t>
      </w:r>
    </w:p>
    <w:p w14:paraId="46D5B3DB" w14:textId="77777777" w:rsidR="00B66149" w:rsidRPr="00B66149" w:rsidRDefault="00B66149" w:rsidP="00B66149">
      <w:r w:rsidRPr="00B66149">
        <w:t>In the evening, there will be Axe Throwing and Ping Pong while we recognize PAC donors and give you a few additional opportunities to contribute in exchange for some great items. </w:t>
      </w:r>
    </w:p>
    <w:p w14:paraId="0F61C38F" w14:textId="77777777" w:rsidR="00B66149" w:rsidRPr="00B66149" w:rsidRDefault="00B66149" w:rsidP="00B66149">
      <w:pPr>
        <w:numPr>
          <w:ilvl w:val="0"/>
          <w:numId w:val="2"/>
        </w:numPr>
      </w:pPr>
      <w:r w:rsidRPr="00B66149">
        <w:rPr>
          <w:b/>
          <w:bCs/>
        </w:rPr>
        <w:t>Wednesday, May 14 </w:t>
      </w:r>
      <w:r w:rsidRPr="00B66149">
        <w:t>- The morning will be dedicated to wrapping up some board business, then getting updates from the lobbyists regarding the legal landscape in each of the three states. After lunch, you will be free to explore the area and stay another night, or head back to real life. </w:t>
      </w:r>
    </w:p>
    <w:p w14:paraId="4755A5EC" w14:textId="1071A632" w:rsidR="00B66149" w:rsidRPr="00B66149" w:rsidRDefault="00B66149" w:rsidP="00B66149">
      <w:r w:rsidRPr="00B66149">
        <w:t xml:space="preserve">This year's PAC contributions are requested in advance. There will be no bottle auction this year because we're trying something new that will be less exhausting. So, if you are unable to come to Boise (which </w:t>
      </w:r>
      <w:r w:rsidRPr="00B66149">
        <w:lastRenderedPageBreak/>
        <w:t>we hope is a rare case as this hotel is incredible and the content is standard-setting), you can contribute to the 2025 PNW PAC Booklet. </w:t>
      </w:r>
    </w:p>
    <w:p w14:paraId="7B7EA578" w14:textId="73017BAA" w:rsidR="00B66149" w:rsidRPr="00B66149" w:rsidRDefault="00B66149" w:rsidP="00B66149">
      <w:r w:rsidRPr="00B66149">
        <w:t>In exchange for various levels of contribution, you will have corresponding real estate on the pages to showcase your agency, a fantastic employee, an inspiring consumer story, a remembrance for a fallen community member, or a practical joke if you're mean spirited. We'll print it if you pay for it! Details are included in the registration form.</w:t>
      </w:r>
    </w:p>
    <w:p w14:paraId="449EDF02" w14:textId="77777777" w:rsidR="00B66149" w:rsidRPr="00B66149" w:rsidRDefault="00B66149" w:rsidP="00B66149">
      <w:r w:rsidRPr="00B66149">
        <w:t>Don't miss this year's event - we know it's time away from your businesses, but this is strategically mid-month and there are a lot of reasons to make the trip. While you are likely getting certifications and lots of education online via webinars and ACA resources, the in-person events are irreplaceable as opportunities to:</w:t>
      </w:r>
    </w:p>
    <w:p w14:paraId="1DDE37A8" w14:textId="77777777" w:rsidR="00B66149" w:rsidRPr="00B66149" w:rsidRDefault="00B66149" w:rsidP="00B66149">
      <w:pPr>
        <w:numPr>
          <w:ilvl w:val="0"/>
          <w:numId w:val="3"/>
        </w:numPr>
        <w:spacing w:after="0"/>
      </w:pPr>
      <w:r w:rsidRPr="00B66149">
        <w:t>build relationships</w:t>
      </w:r>
    </w:p>
    <w:p w14:paraId="7109D908" w14:textId="77777777" w:rsidR="00B66149" w:rsidRPr="00B66149" w:rsidRDefault="00B66149" w:rsidP="00B66149">
      <w:pPr>
        <w:numPr>
          <w:ilvl w:val="0"/>
          <w:numId w:val="3"/>
        </w:numPr>
        <w:spacing w:after="0"/>
      </w:pPr>
      <w:r w:rsidRPr="00B66149">
        <w:t>trade strategies</w:t>
      </w:r>
    </w:p>
    <w:p w14:paraId="21D8002B" w14:textId="77777777" w:rsidR="00B66149" w:rsidRPr="00B66149" w:rsidRDefault="00B66149" w:rsidP="00B66149">
      <w:pPr>
        <w:numPr>
          <w:ilvl w:val="0"/>
          <w:numId w:val="3"/>
        </w:numPr>
        <w:spacing w:after="0"/>
      </w:pPr>
      <w:r w:rsidRPr="00B66149">
        <w:t>brainstorm solutions</w:t>
      </w:r>
    </w:p>
    <w:p w14:paraId="768B39A0" w14:textId="77777777" w:rsidR="00B66149" w:rsidRPr="00B66149" w:rsidRDefault="00B66149" w:rsidP="00B66149">
      <w:pPr>
        <w:numPr>
          <w:ilvl w:val="0"/>
          <w:numId w:val="3"/>
        </w:numPr>
        <w:spacing w:after="0"/>
      </w:pPr>
      <w:r w:rsidRPr="00B66149">
        <w:t>build referral networks</w:t>
      </w:r>
    </w:p>
    <w:p w14:paraId="562E9E51" w14:textId="77777777" w:rsidR="00B66149" w:rsidRPr="00B66149" w:rsidRDefault="00B66149" w:rsidP="00B66149">
      <w:pPr>
        <w:numPr>
          <w:ilvl w:val="0"/>
          <w:numId w:val="3"/>
        </w:numPr>
        <w:spacing w:after="0"/>
      </w:pPr>
      <w:r w:rsidRPr="00B66149">
        <w:t>meet policy or content experts</w:t>
      </w:r>
    </w:p>
    <w:p w14:paraId="557C788B" w14:textId="77777777" w:rsidR="00B66149" w:rsidRPr="00B66149" w:rsidRDefault="00B66149" w:rsidP="00B66149">
      <w:pPr>
        <w:numPr>
          <w:ilvl w:val="0"/>
          <w:numId w:val="3"/>
        </w:numPr>
        <w:spacing w:after="0"/>
      </w:pPr>
      <w:r w:rsidRPr="00B66149">
        <w:t>get involved</w:t>
      </w:r>
    </w:p>
    <w:p w14:paraId="232954A6" w14:textId="77777777" w:rsidR="00B66149" w:rsidRPr="00B66149" w:rsidRDefault="00B66149" w:rsidP="00B66149">
      <w:pPr>
        <w:numPr>
          <w:ilvl w:val="0"/>
          <w:numId w:val="3"/>
        </w:numPr>
        <w:spacing w:after="0"/>
      </w:pPr>
      <w:r w:rsidRPr="00B66149">
        <w:t>meet technology providers</w:t>
      </w:r>
    </w:p>
    <w:p w14:paraId="03A12A37" w14:textId="77777777" w:rsidR="00B66149" w:rsidRPr="00B66149" w:rsidRDefault="00B66149" w:rsidP="00B66149">
      <w:pPr>
        <w:numPr>
          <w:ilvl w:val="0"/>
          <w:numId w:val="3"/>
        </w:numPr>
        <w:spacing w:after="0"/>
      </w:pPr>
      <w:r w:rsidRPr="00B66149">
        <w:t>see your service providers in person</w:t>
      </w:r>
    </w:p>
    <w:p w14:paraId="58DD4583" w14:textId="77777777" w:rsidR="00B66149" w:rsidRPr="00B66149" w:rsidRDefault="00B66149" w:rsidP="00B66149">
      <w:pPr>
        <w:numPr>
          <w:ilvl w:val="0"/>
          <w:numId w:val="3"/>
        </w:numPr>
        <w:spacing w:after="0"/>
      </w:pPr>
      <w:r w:rsidRPr="00B66149">
        <w:t>laugh heartily</w:t>
      </w:r>
    </w:p>
    <w:p w14:paraId="3BC0A202" w14:textId="77777777" w:rsidR="00B66149" w:rsidRPr="00B66149" w:rsidRDefault="00B66149" w:rsidP="00B66149">
      <w:pPr>
        <w:numPr>
          <w:ilvl w:val="0"/>
          <w:numId w:val="3"/>
        </w:numPr>
        <w:spacing w:after="0"/>
      </w:pPr>
      <w:r w:rsidRPr="00B66149">
        <w:t>get a change of scenery</w:t>
      </w:r>
    </w:p>
    <w:p w14:paraId="68140463" w14:textId="77777777" w:rsidR="00B66149" w:rsidRPr="00B66149" w:rsidRDefault="00B66149" w:rsidP="00B66149">
      <w:pPr>
        <w:numPr>
          <w:ilvl w:val="0"/>
          <w:numId w:val="3"/>
        </w:numPr>
        <w:spacing w:after="0"/>
      </w:pPr>
      <w:r w:rsidRPr="00B66149">
        <w:t>make new friends</w:t>
      </w:r>
    </w:p>
    <w:p w14:paraId="62F925C0" w14:textId="77777777" w:rsidR="00B66149" w:rsidRPr="00B66149" w:rsidRDefault="00B66149" w:rsidP="00B66149">
      <w:pPr>
        <w:numPr>
          <w:ilvl w:val="0"/>
          <w:numId w:val="3"/>
        </w:numPr>
      </w:pPr>
      <w:r w:rsidRPr="00B66149">
        <w:t>take a break from that oppressive diet</w:t>
      </w:r>
    </w:p>
    <w:p w14:paraId="6AB980C5" w14:textId="1A58D3FF" w:rsidR="00B66149" w:rsidRPr="00B66149" w:rsidRDefault="00B66149" w:rsidP="00B66149">
      <w:r w:rsidRPr="00B66149">
        <w:t>Need more reasons to make the trip? Call Aaron Reiter who's chairing the conference committee and he'll be happy to answer your questions or take your suggestions. His mobile number is (360) 907-5880 and his email address is: </w:t>
      </w:r>
      <w:hyperlink r:id="rId6" w:tgtFrame="_blank" w:history="1">
        <w:r w:rsidRPr="00B66149">
          <w:rPr>
            <w:rStyle w:val="Hyperlink"/>
          </w:rPr>
          <w:t>aaron.reiter@interprose.com</w:t>
        </w:r>
      </w:hyperlink>
    </w:p>
    <w:p w14:paraId="698E03E5" w14:textId="77777777" w:rsidR="00B66149" w:rsidRPr="00B66149" w:rsidRDefault="00B66149" w:rsidP="00B66149">
      <w:r w:rsidRPr="00B66149">
        <w:t>Book your hotel reservation now:</w:t>
      </w:r>
    </w:p>
    <w:p w14:paraId="08384B7A" w14:textId="77777777" w:rsidR="00B66149" w:rsidRPr="00B66149" w:rsidRDefault="00B66149" w:rsidP="00B66149">
      <w:pPr>
        <w:numPr>
          <w:ilvl w:val="0"/>
          <w:numId w:val="4"/>
        </w:numPr>
      </w:pPr>
      <w:hyperlink r:id="rId7" w:tgtFrame="_blank" w:history="1">
        <w:r w:rsidRPr="00B66149">
          <w:rPr>
            <w:rStyle w:val="Hyperlink"/>
            <w:b/>
            <w:bCs/>
          </w:rPr>
          <w:t>HOTEL RENEGADE</w:t>
        </w:r>
      </w:hyperlink>
    </w:p>
    <w:p w14:paraId="05606B62" w14:textId="5CC99442" w:rsidR="00B66149" w:rsidRPr="00B66149" w:rsidRDefault="00B66149" w:rsidP="00B66149">
      <w:r w:rsidRPr="00B66149">
        <w:t>Fill out the attached form and bring a guest! Bring another representative from your office! </w:t>
      </w:r>
    </w:p>
    <w:p w14:paraId="5F043F61" w14:textId="77777777" w:rsidR="00B66149" w:rsidRPr="00B66149" w:rsidRDefault="00B66149" w:rsidP="00B66149">
      <w:r w:rsidRPr="00B66149">
        <w:t>See you soon!</w:t>
      </w:r>
    </w:p>
    <w:p w14:paraId="6947AB5C" w14:textId="03067D29" w:rsidR="00EC4330" w:rsidRDefault="007861EE">
      <w:r>
        <w:t>Cindy Gagne</w:t>
      </w:r>
    </w:p>
    <w:p w14:paraId="2CF40DB3" w14:textId="51F5F6FB" w:rsidR="007861EE" w:rsidRDefault="007861EE">
      <w:r>
        <w:t>Matt Inscore</w:t>
      </w:r>
    </w:p>
    <w:p w14:paraId="782A51EC" w14:textId="1C9730E5" w:rsidR="007861EE" w:rsidRDefault="007861EE">
      <w:r>
        <w:t>Aaron Reiter</w:t>
      </w:r>
    </w:p>
    <w:sectPr w:rsidR="00786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D12B3"/>
    <w:multiLevelType w:val="multilevel"/>
    <w:tmpl w:val="FE627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E29E4"/>
    <w:multiLevelType w:val="multilevel"/>
    <w:tmpl w:val="BB32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6218EA"/>
    <w:multiLevelType w:val="multilevel"/>
    <w:tmpl w:val="1FE0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B16B3F"/>
    <w:multiLevelType w:val="multilevel"/>
    <w:tmpl w:val="43FC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7236303">
    <w:abstractNumId w:val="0"/>
  </w:num>
  <w:num w:numId="2" w16cid:durableId="718365119">
    <w:abstractNumId w:val="2"/>
  </w:num>
  <w:num w:numId="3" w16cid:durableId="971977384">
    <w:abstractNumId w:val="3"/>
  </w:num>
  <w:num w:numId="4" w16cid:durableId="1305811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149"/>
    <w:rsid w:val="002E13F6"/>
    <w:rsid w:val="002F6C03"/>
    <w:rsid w:val="00412C29"/>
    <w:rsid w:val="007861EE"/>
    <w:rsid w:val="00AF7D20"/>
    <w:rsid w:val="00B66149"/>
    <w:rsid w:val="00C15A04"/>
    <w:rsid w:val="00EC4330"/>
    <w:rsid w:val="00FA0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4EBEC"/>
  <w15:chartTrackingRefBased/>
  <w15:docId w15:val="{DB8DB719-CAAB-410F-85A9-E01F40B2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61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61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61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61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61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61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1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1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1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1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61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61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61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61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61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61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61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6149"/>
    <w:rPr>
      <w:rFonts w:eastAsiaTheme="majorEastAsia" w:cstheme="majorBidi"/>
      <w:color w:val="272727" w:themeColor="text1" w:themeTint="D8"/>
    </w:rPr>
  </w:style>
  <w:style w:type="paragraph" w:styleId="Title">
    <w:name w:val="Title"/>
    <w:basedOn w:val="Normal"/>
    <w:next w:val="Normal"/>
    <w:link w:val="TitleChar"/>
    <w:uiPriority w:val="10"/>
    <w:qFormat/>
    <w:rsid w:val="00B661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1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61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61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6149"/>
    <w:pPr>
      <w:spacing w:before="160"/>
      <w:jc w:val="center"/>
    </w:pPr>
    <w:rPr>
      <w:i/>
      <w:iCs/>
      <w:color w:val="404040" w:themeColor="text1" w:themeTint="BF"/>
    </w:rPr>
  </w:style>
  <w:style w:type="character" w:customStyle="1" w:styleId="QuoteChar">
    <w:name w:val="Quote Char"/>
    <w:basedOn w:val="DefaultParagraphFont"/>
    <w:link w:val="Quote"/>
    <w:uiPriority w:val="29"/>
    <w:rsid w:val="00B66149"/>
    <w:rPr>
      <w:i/>
      <w:iCs/>
      <w:color w:val="404040" w:themeColor="text1" w:themeTint="BF"/>
    </w:rPr>
  </w:style>
  <w:style w:type="paragraph" w:styleId="ListParagraph">
    <w:name w:val="List Paragraph"/>
    <w:basedOn w:val="Normal"/>
    <w:uiPriority w:val="34"/>
    <w:qFormat/>
    <w:rsid w:val="00B66149"/>
    <w:pPr>
      <w:ind w:left="720"/>
      <w:contextualSpacing/>
    </w:pPr>
  </w:style>
  <w:style w:type="character" w:styleId="IntenseEmphasis">
    <w:name w:val="Intense Emphasis"/>
    <w:basedOn w:val="DefaultParagraphFont"/>
    <w:uiPriority w:val="21"/>
    <w:qFormat/>
    <w:rsid w:val="00B66149"/>
    <w:rPr>
      <w:i/>
      <w:iCs/>
      <w:color w:val="2F5496" w:themeColor="accent1" w:themeShade="BF"/>
    </w:rPr>
  </w:style>
  <w:style w:type="paragraph" w:styleId="IntenseQuote">
    <w:name w:val="Intense Quote"/>
    <w:basedOn w:val="Normal"/>
    <w:next w:val="Normal"/>
    <w:link w:val="IntenseQuoteChar"/>
    <w:uiPriority w:val="30"/>
    <w:qFormat/>
    <w:rsid w:val="00B661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6149"/>
    <w:rPr>
      <w:i/>
      <w:iCs/>
      <w:color w:val="2F5496" w:themeColor="accent1" w:themeShade="BF"/>
    </w:rPr>
  </w:style>
  <w:style w:type="character" w:styleId="IntenseReference">
    <w:name w:val="Intense Reference"/>
    <w:basedOn w:val="DefaultParagraphFont"/>
    <w:uiPriority w:val="32"/>
    <w:qFormat/>
    <w:rsid w:val="00B66149"/>
    <w:rPr>
      <w:b/>
      <w:bCs/>
      <w:smallCaps/>
      <w:color w:val="2F5496" w:themeColor="accent1" w:themeShade="BF"/>
      <w:spacing w:val="5"/>
    </w:rPr>
  </w:style>
  <w:style w:type="character" w:styleId="Hyperlink">
    <w:name w:val="Hyperlink"/>
    <w:basedOn w:val="DefaultParagraphFont"/>
    <w:uiPriority w:val="99"/>
    <w:unhideWhenUsed/>
    <w:rsid w:val="00B66149"/>
    <w:rPr>
      <w:color w:val="0563C1" w:themeColor="hyperlink"/>
      <w:u w:val="single"/>
    </w:rPr>
  </w:style>
  <w:style w:type="character" w:styleId="UnresolvedMention">
    <w:name w:val="Unresolved Mention"/>
    <w:basedOn w:val="DefaultParagraphFont"/>
    <w:uiPriority w:val="99"/>
    <w:semiHidden/>
    <w:unhideWhenUsed/>
    <w:rsid w:val="00B66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46605">
      <w:bodyDiv w:val="1"/>
      <w:marLeft w:val="0"/>
      <w:marRight w:val="0"/>
      <w:marTop w:val="0"/>
      <w:marBottom w:val="0"/>
      <w:divBdr>
        <w:top w:val="none" w:sz="0" w:space="0" w:color="auto"/>
        <w:left w:val="none" w:sz="0" w:space="0" w:color="auto"/>
        <w:bottom w:val="none" w:sz="0" w:space="0" w:color="auto"/>
        <w:right w:val="none" w:sz="0" w:space="0" w:color="auto"/>
      </w:divBdr>
      <w:divsChild>
        <w:div w:id="1597011961">
          <w:marLeft w:val="0"/>
          <w:marRight w:val="0"/>
          <w:marTop w:val="0"/>
          <w:marBottom w:val="0"/>
          <w:divBdr>
            <w:top w:val="none" w:sz="0" w:space="0" w:color="auto"/>
            <w:left w:val="none" w:sz="0" w:space="0" w:color="auto"/>
            <w:bottom w:val="none" w:sz="0" w:space="0" w:color="auto"/>
            <w:right w:val="none" w:sz="0" w:space="0" w:color="auto"/>
          </w:divBdr>
        </w:div>
        <w:div w:id="1192644860">
          <w:marLeft w:val="0"/>
          <w:marRight w:val="0"/>
          <w:marTop w:val="0"/>
          <w:marBottom w:val="0"/>
          <w:divBdr>
            <w:top w:val="none" w:sz="0" w:space="0" w:color="auto"/>
            <w:left w:val="none" w:sz="0" w:space="0" w:color="auto"/>
            <w:bottom w:val="none" w:sz="0" w:space="0" w:color="auto"/>
            <w:right w:val="none" w:sz="0" w:space="0" w:color="auto"/>
          </w:divBdr>
        </w:div>
        <w:div w:id="2125808909">
          <w:marLeft w:val="0"/>
          <w:marRight w:val="0"/>
          <w:marTop w:val="0"/>
          <w:marBottom w:val="0"/>
          <w:divBdr>
            <w:top w:val="none" w:sz="0" w:space="0" w:color="auto"/>
            <w:left w:val="none" w:sz="0" w:space="0" w:color="auto"/>
            <w:bottom w:val="none" w:sz="0" w:space="0" w:color="auto"/>
            <w:right w:val="none" w:sz="0" w:space="0" w:color="auto"/>
          </w:divBdr>
        </w:div>
        <w:div w:id="299266068">
          <w:marLeft w:val="0"/>
          <w:marRight w:val="0"/>
          <w:marTop w:val="0"/>
          <w:marBottom w:val="0"/>
          <w:divBdr>
            <w:top w:val="none" w:sz="0" w:space="0" w:color="auto"/>
            <w:left w:val="none" w:sz="0" w:space="0" w:color="auto"/>
            <w:bottom w:val="none" w:sz="0" w:space="0" w:color="auto"/>
            <w:right w:val="none" w:sz="0" w:space="0" w:color="auto"/>
          </w:divBdr>
        </w:div>
        <w:div w:id="1798067069">
          <w:marLeft w:val="0"/>
          <w:marRight w:val="0"/>
          <w:marTop w:val="0"/>
          <w:marBottom w:val="0"/>
          <w:divBdr>
            <w:top w:val="none" w:sz="0" w:space="0" w:color="auto"/>
            <w:left w:val="none" w:sz="0" w:space="0" w:color="auto"/>
            <w:bottom w:val="none" w:sz="0" w:space="0" w:color="auto"/>
            <w:right w:val="none" w:sz="0" w:space="0" w:color="auto"/>
          </w:divBdr>
        </w:div>
        <w:div w:id="1062872733">
          <w:marLeft w:val="0"/>
          <w:marRight w:val="0"/>
          <w:marTop w:val="0"/>
          <w:marBottom w:val="0"/>
          <w:divBdr>
            <w:top w:val="none" w:sz="0" w:space="0" w:color="auto"/>
            <w:left w:val="none" w:sz="0" w:space="0" w:color="auto"/>
            <w:bottom w:val="none" w:sz="0" w:space="0" w:color="auto"/>
            <w:right w:val="none" w:sz="0" w:space="0" w:color="auto"/>
          </w:divBdr>
        </w:div>
        <w:div w:id="1785998539">
          <w:blockQuote w:val="1"/>
          <w:marLeft w:val="600"/>
          <w:marRight w:val="0"/>
          <w:marTop w:val="0"/>
          <w:marBottom w:val="0"/>
          <w:divBdr>
            <w:top w:val="none" w:sz="0" w:space="0" w:color="auto"/>
            <w:left w:val="none" w:sz="0" w:space="0" w:color="auto"/>
            <w:bottom w:val="none" w:sz="0" w:space="0" w:color="auto"/>
            <w:right w:val="none" w:sz="0" w:space="0" w:color="auto"/>
          </w:divBdr>
        </w:div>
        <w:div w:id="1162622000">
          <w:marLeft w:val="0"/>
          <w:marRight w:val="0"/>
          <w:marTop w:val="0"/>
          <w:marBottom w:val="0"/>
          <w:divBdr>
            <w:top w:val="none" w:sz="0" w:space="0" w:color="auto"/>
            <w:left w:val="none" w:sz="0" w:space="0" w:color="auto"/>
            <w:bottom w:val="none" w:sz="0" w:space="0" w:color="auto"/>
            <w:right w:val="none" w:sz="0" w:space="0" w:color="auto"/>
          </w:divBdr>
        </w:div>
        <w:div w:id="544027714">
          <w:marLeft w:val="0"/>
          <w:marRight w:val="0"/>
          <w:marTop w:val="0"/>
          <w:marBottom w:val="0"/>
          <w:divBdr>
            <w:top w:val="none" w:sz="0" w:space="0" w:color="auto"/>
            <w:left w:val="none" w:sz="0" w:space="0" w:color="auto"/>
            <w:bottom w:val="none" w:sz="0" w:space="0" w:color="auto"/>
            <w:right w:val="none" w:sz="0" w:space="0" w:color="auto"/>
          </w:divBdr>
        </w:div>
        <w:div w:id="1534920737">
          <w:marLeft w:val="0"/>
          <w:marRight w:val="0"/>
          <w:marTop w:val="0"/>
          <w:marBottom w:val="0"/>
          <w:divBdr>
            <w:top w:val="none" w:sz="0" w:space="0" w:color="auto"/>
            <w:left w:val="none" w:sz="0" w:space="0" w:color="auto"/>
            <w:bottom w:val="none" w:sz="0" w:space="0" w:color="auto"/>
            <w:right w:val="none" w:sz="0" w:space="0" w:color="auto"/>
          </w:divBdr>
        </w:div>
        <w:div w:id="1625114335">
          <w:marLeft w:val="0"/>
          <w:marRight w:val="0"/>
          <w:marTop w:val="0"/>
          <w:marBottom w:val="0"/>
          <w:divBdr>
            <w:top w:val="none" w:sz="0" w:space="0" w:color="auto"/>
            <w:left w:val="none" w:sz="0" w:space="0" w:color="auto"/>
            <w:bottom w:val="none" w:sz="0" w:space="0" w:color="auto"/>
            <w:right w:val="none" w:sz="0" w:space="0" w:color="auto"/>
          </w:divBdr>
        </w:div>
        <w:div w:id="12077650">
          <w:marLeft w:val="0"/>
          <w:marRight w:val="0"/>
          <w:marTop w:val="0"/>
          <w:marBottom w:val="0"/>
          <w:divBdr>
            <w:top w:val="none" w:sz="0" w:space="0" w:color="auto"/>
            <w:left w:val="none" w:sz="0" w:space="0" w:color="auto"/>
            <w:bottom w:val="none" w:sz="0" w:space="0" w:color="auto"/>
            <w:right w:val="none" w:sz="0" w:space="0" w:color="auto"/>
          </w:divBdr>
        </w:div>
        <w:div w:id="1456019945">
          <w:marLeft w:val="0"/>
          <w:marRight w:val="0"/>
          <w:marTop w:val="0"/>
          <w:marBottom w:val="0"/>
          <w:divBdr>
            <w:top w:val="none" w:sz="0" w:space="0" w:color="auto"/>
            <w:left w:val="none" w:sz="0" w:space="0" w:color="auto"/>
            <w:bottom w:val="none" w:sz="0" w:space="0" w:color="auto"/>
            <w:right w:val="none" w:sz="0" w:space="0" w:color="auto"/>
          </w:divBdr>
          <w:divsChild>
            <w:div w:id="279845235">
              <w:marLeft w:val="0"/>
              <w:marRight w:val="0"/>
              <w:marTop w:val="0"/>
              <w:marBottom w:val="0"/>
              <w:divBdr>
                <w:top w:val="none" w:sz="0" w:space="0" w:color="auto"/>
                <w:left w:val="none" w:sz="0" w:space="0" w:color="auto"/>
                <w:bottom w:val="none" w:sz="0" w:space="0" w:color="auto"/>
                <w:right w:val="none" w:sz="0" w:space="0" w:color="auto"/>
              </w:divBdr>
            </w:div>
          </w:divsChild>
        </w:div>
        <w:div w:id="384911662">
          <w:marLeft w:val="0"/>
          <w:marRight w:val="0"/>
          <w:marTop w:val="0"/>
          <w:marBottom w:val="0"/>
          <w:divBdr>
            <w:top w:val="none" w:sz="0" w:space="0" w:color="auto"/>
            <w:left w:val="none" w:sz="0" w:space="0" w:color="auto"/>
            <w:bottom w:val="none" w:sz="0" w:space="0" w:color="auto"/>
            <w:right w:val="none" w:sz="0" w:space="0" w:color="auto"/>
          </w:divBdr>
        </w:div>
        <w:div w:id="133642381">
          <w:marLeft w:val="0"/>
          <w:marRight w:val="0"/>
          <w:marTop w:val="0"/>
          <w:marBottom w:val="0"/>
          <w:divBdr>
            <w:top w:val="none" w:sz="0" w:space="0" w:color="auto"/>
            <w:left w:val="none" w:sz="0" w:space="0" w:color="auto"/>
            <w:bottom w:val="none" w:sz="0" w:space="0" w:color="auto"/>
            <w:right w:val="none" w:sz="0" w:space="0" w:color="auto"/>
          </w:divBdr>
        </w:div>
        <w:div w:id="1474710484">
          <w:marLeft w:val="0"/>
          <w:marRight w:val="0"/>
          <w:marTop w:val="0"/>
          <w:marBottom w:val="0"/>
          <w:divBdr>
            <w:top w:val="none" w:sz="0" w:space="0" w:color="auto"/>
            <w:left w:val="none" w:sz="0" w:space="0" w:color="auto"/>
            <w:bottom w:val="none" w:sz="0" w:space="0" w:color="auto"/>
            <w:right w:val="none" w:sz="0" w:space="0" w:color="auto"/>
          </w:divBdr>
          <w:divsChild>
            <w:div w:id="878710197">
              <w:marLeft w:val="0"/>
              <w:marRight w:val="0"/>
              <w:marTop w:val="0"/>
              <w:marBottom w:val="0"/>
              <w:divBdr>
                <w:top w:val="none" w:sz="0" w:space="0" w:color="auto"/>
                <w:left w:val="none" w:sz="0" w:space="0" w:color="auto"/>
                <w:bottom w:val="none" w:sz="0" w:space="0" w:color="auto"/>
                <w:right w:val="none" w:sz="0" w:space="0" w:color="auto"/>
              </w:divBdr>
            </w:div>
          </w:divsChild>
        </w:div>
        <w:div w:id="369111253">
          <w:marLeft w:val="0"/>
          <w:marRight w:val="0"/>
          <w:marTop w:val="0"/>
          <w:marBottom w:val="0"/>
          <w:divBdr>
            <w:top w:val="none" w:sz="0" w:space="0" w:color="auto"/>
            <w:left w:val="none" w:sz="0" w:space="0" w:color="auto"/>
            <w:bottom w:val="none" w:sz="0" w:space="0" w:color="auto"/>
            <w:right w:val="none" w:sz="0" w:space="0" w:color="auto"/>
          </w:divBdr>
        </w:div>
        <w:div w:id="50543286">
          <w:marLeft w:val="0"/>
          <w:marRight w:val="0"/>
          <w:marTop w:val="0"/>
          <w:marBottom w:val="0"/>
          <w:divBdr>
            <w:top w:val="none" w:sz="0" w:space="0" w:color="auto"/>
            <w:left w:val="none" w:sz="0" w:space="0" w:color="auto"/>
            <w:bottom w:val="none" w:sz="0" w:space="0" w:color="auto"/>
            <w:right w:val="none" w:sz="0" w:space="0" w:color="auto"/>
          </w:divBdr>
        </w:div>
      </w:divsChild>
    </w:div>
    <w:div w:id="1483623221">
      <w:bodyDiv w:val="1"/>
      <w:marLeft w:val="0"/>
      <w:marRight w:val="0"/>
      <w:marTop w:val="0"/>
      <w:marBottom w:val="0"/>
      <w:divBdr>
        <w:top w:val="none" w:sz="0" w:space="0" w:color="auto"/>
        <w:left w:val="none" w:sz="0" w:space="0" w:color="auto"/>
        <w:bottom w:val="none" w:sz="0" w:space="0" w:color="auto"/>
        <w:right w:val="none" w:sz="0" w:space="0" w:color="auto"/>
      </w:divBdr>
      <w:divsChild>
        <w:div w:id="874855784">
          <w:marLeft w:val="0"/>
          <w:marRight w:val="0"/>
          <w:marTop w:val="0"/>
          <w:marBottom w:val="0"/>
          <w:divBdr>
            <w:top w:val="none" w:sz="0" w:space="0" w:color="auto"/>
            <w:left w:val="none" w:sz="0" w:space="0" w:color="auto"/>
            <w:bottom w:val="none" w:sz="0" w:space="0" w:color="auto"/>
            <w:right w:val="none" w:sz="0" w:space="0" w:color="auto"/>
          </w:divBdr>
        </w:div>
        <w:div w:id="1648588282">
          <w:marLeft w:val="0"/>
          <w:marRight w:val="0"/>
          <w:marTop w:val="0"/>
          <w:marBottom w:val="0"/>
          <w:divBdr>
            <w:top w:val="none" w:sz="0" w:space="0" w:color="auto"/>
            <w:left w:val="none" w:sz="0" w:space="0" w:color="auto"/>
            <w:bottom w:val="none" w:sz="0" w:space="0" w:color="auto"/>
            <w:right w:val="none" w:sz="0" w:space="0" w:color="auto"/>
          </w:divBdr>
        </w:div>
        <w:div w:id="732585117">
          <w:marLeft w:val="0"/>
          <w:marRight w:val="0"/>
          <w:marTop w:val="0"/>
          <w:marBottom w:val="0"/>
          <w:divBdr>
            <w:top w:val="none" w:sz="0" w:space="0" w:color="auto"/>
            <w:left w:val="none" w:sz="0" w:space="0" w:color="auto"/>
            <w:bottom w:val="none" w:sz="0" w:space="0" w:color="auto"/>
            <w:right w:val="none" w:sz="0" w:space="0" w:color="auto"/>
          </w:divBdr>
        </w:div>
        <w:div w:id="644972346">
          <w:marLeft w:val="0"/>
          <w:marRight w:val="0"/>
          <w:marTop w:val="0"/>
          <w:marBottom w:val="0"/>
          <w:divBdr>
            <w:top w:val="none" w:sz="0" w:space="0" w:color="auto"/>
            <w:left w:val="none" w:sz="0" w:space="0" w:color="auto"/>
            <w:bottom w:val="none" w:sz="0" w:space="0" w:color="auto"/>
            <w:right w:val="none" w:sz="0" w:space="0" w:color="auto"/>
          </w:divBdr>
        </w:div>
        <w:div w:id="1958683424">
          <w:marLeft w:val="0"/>
          <w:marRight w:val="0"/>
          <w:marTop w:val="0"/>
          <w:marBottom w:val="0"/>
          <w:divBdr>
            <w:top w:val="none" w:sz="0" w:space="0" w:color="auto"/>
            <w:left w:val="none" w:sz="0" w:space="0" w:color="auto"/>
            <w:bottom w:val="none" w:sz="0" w:space="0" w:color="auto"/>
            <w:right w:val="none" w:sz="0" w:space="0" w:color="auto"/>
          </w:divBdr>
        </w:div>
        <w:div w:id="1490512672">
          <w:marLeft w:val="0"/>
          <w:marRight w:val="0"/>
          <w:marTop w:val="0"/>
          <w:marBottom w:val="0"/>
          <w:divBdr>
            <w:top w:val="none" w:sz="0" w:space="0" w:color="auto"/>
            <w:left w:val="none" w:sz="0" w:space="0" w:color="auto"/>
            <w:bottom w:val="none" w:sz="0" w:space="0" w:color="auto"/>
            <w:right w:val="none" w:sz="0" w:space="0" w:color="auto"/>
          </w:divBdr>
        </w:div>
        <w:div w:id="1258321152">
          <w:blockQuote w:val="1"/>
          <w:marLeft w:val="600"/>
          <w:marRight w:val="0"/>
          <w:marTop w:val="0"/>
          <w:marBottom w:val="0"/>
          <w:divBdr>
            <w:top w:val="none" w:sz="0" w:space="0" w:color="auto"/>
            <w:left w:val="none" w:sz="0" w:space="0" w:color="auto"/>
            <w:bottom w:val="none" w:sz="0" w:space="0" w:color="auto"/>
            <w:right w:val="none" w:sz="0" w:space="0" w:color="auto"/>
          </w:divBdr>
        </w:div>
        <w:div w:id="735667456">
          <w:marLeft w:val="0"/>
          <w:marRight w:val="0"/>
          <w:marTop w:val="0"/>
          <w:marBottom w:val="0"/>
          <w:divBdr>
            <w:top w:val="none" w:sz="0" w:space="0" w:color="auto"/>
            <w:left w:val="none" w:sz="0" w:space="0" w:color="auto"/>
            <w:bottom w:val="none" w:sz="0" w:space="0" w:color="auto"/>
            <w:right w:val="none" w:sz="0" w:space="0" w:color="auto"/>
          </w:divBdr>
        </w:div>
        <w:div w:id="1497109630">
          <w:marLeft w:val="0"/>
          <w:marRight w:val="0"/>
          <w:marTop w:val="0"/>
          <w:marBottom w:val="0"/>
          <w:divBdr>
            <w:top w:val="none" w:sz="0" w:space="0" w:color="auto"/>
            <w:left w:val="none" w:sz="0" w:space="0" w:color="auto"/>
            <w:bottom w:val="none" w:sz="0" w:space="0" w:color="auto"/>
            <w:right w:val="none" w:sz="0" w:space="0" w:color="auto"/>
          </w:divBdr>
        </w:div>
        <w:div w:id="775447191">
          <w:marLeft w:val="0"/>
          <w:marRight w:val="0"/>
          <w:marTop w:val="0"/>
          <w:marBottom w:val="0"/>
          <w:divBdr>
            <w:top w:val="none" w:sz="0" w:space="0" w:color="auto"/>
            <w:left w:val="none" w:sz="0" w:space="0" w:color="auto"/>
            <w:bottom w:val="none" w:sz="0" w:space="0" w:color="auto"/>
            <w:right w:val="none" w:sz="0" w:space="0" w:color="auto"/>
          </w:divBdr>
        </w:div>
        <w:div w:id="1518543860">
          <w:marLeft w:val="0"/>
          <w:marRight w:val="0"/>
          <w:marTop w:val="0"/>
          <w:marBottom w:val="0"/>
          <w:divBdr>
            <w:top w:val="none" w:sz="0" w:space="0" w:color="auto"/>
            <w:left w:val="none" w:sz="0" w:space="0" w:color="auto"/>
            <w:bottom w:val="none" w:sz="0" w:space="0" w:color="auto"/>
            <w:right w:val="none" w:sz="0" w:space="0" w:color="auto"/>
          </w:divBdr>
        </w:div>
        <w:div w:id="1424571759">
          <w:marLeft w:val="0"/>
          <w:marRight w:val="0"/>
          <w:marTop w:val="0"/>
          <w:marBottom w:val="0"/>
          <w:divBdr>
            <w:top w:val="none" w:sz="0" w:space="0" w:color="auto"/>
            <w:left w:val="none" w:sz="0" w:space="0" w:color="auto"/>
            <w:bottom w:val="none" w:sz="0" w:space="0" w:color="auto"/>
            <w:right w:val="none" w:sz="0" w:space="0" w:color="auto"/>
          </w:divBdr>
        </w:div>
        <w:div w:id="1208449080">
          <w:marLeft w:val="0"/>
          <w:marRight w:val="0"/>
          <w:marTop w:val="0"/>
          <w:marBottom w:val="0"/>
          <w:divBdr>
            <w:top w:val="none" w:sz="0" w:space="0" w:color="auto"/>
            <w:left w:val="none" w:sz="0" w:space="0" w:color="auto"/>
            <w:bottom w:val="none" w:sz="0" w:space="0" w:color="auto"/>
            <w:right w:val="none" w:sz="0" w:space="0" w:color="auto"/>
          </w:divBdr>
          <w:divsChild>
            <w:div w:id="593054594">
              <w:marLeft w:val="0"/>
              <w:marRight w:val="0"/>
              <w:marTop w:val="0"/>
              <w:marBottom w:val="0"/>
              <w:divBdr>
                <w:top w:val="none" w:sz="0" w:space="0" w:color="auto"/>
                <w:left w:val="none" w:sz="0" w:space="0" w:color="auto"/>
                <w:bottom w:val="none" w:sz="0" w:space="0" w:color="auto"/>
                <w:right w:val="none" w:sz="0" w:space="0" w:color="auto"/>
              </w:divBdr>
            </w:div>
          </w:divsChild>
        </w:div>
        <w:div w:id="383606542">
          <w:marLeft w:val="0"/>
          <w:marRight w:val="0"/>
          <w:marTop w:val="0"/>
          <w:marBottom w:val="0"/>
          <w:divBdr>
            <w:top w:val="none" w:sz="0" w:space="0" w:color="auto"/>
            <w:left w:val="none" w:sz="0" w:space="0" w:color="auto"/>
            <w:bottom w:val="none" w:sz="0" w:space="0" w:color="auto"/>
            <w:right w:val="none" w:sz="0" w:space="0" w:color="auto"/>
          </w:divBdr>
        </w:div>
        <w:div w:id="883953909">
          <w:marLeft w:val="0"/>
          <w:marRight w:val="0"/>
          <w:marTop w:val="0"/>
          <w:marBottom w:val="0"/>
          <w:divBdr>
            <w:top w:val="none" w:sz="0" w:space="0" w:color="auto"/>
            <w:left w:val="none" w:sz="0" w:space="0" w:color="auto"/>
            <w:bottom w:val="none" w:sz="0" w:space="0" w:color="auto"/>
            <w:right w:val="none" w:sz="0" w:space="0" w:color="auto"/>
          </w:divBdr>
        </w:div>
        <w:div w:id="94595971">
          <w:marLeft w:val="0"/>
          <w:marRight w:val="0"/>
          <w:marTop w:val="0"/>
          <w:marBottom w:val="0"/>
          <w:divBdr>
            <w:top w:val="none" w:sz="0" w:space="0" w:color="auto"/>
            <w:left w:val="none" w:sz="0" w:space="0" w:color="auto"/>
            <w:bottom w:val="none" w:sz="0" w:space="0" w:color="auto"/>
            <w:right w:val="none" w:sz="0" w:space="0" w:color="auto"/>
          </w:divBdr>
          <w:divsChild>
            <w:div w:id="528833259">
              <w:marLeft w:val="0"/>
              <w:marRight w:val="0"/>
              <w:marTop w:val="0"/>
              <w:marBottom w:val="0"/>
              <w:divBdr>
                <w:top w:val="none" w:sz="0" w:space="0" w:color="auto"/>
                <w:left w:val="none" w:sz="0" w:space="0" w:color="auto"/>
                <w:bottom w:val="none" w:sz="0" w:space="0" w:color="auto"/>
                <w:right w:val="none" w:sz="0" w:space="0" w:color="auto"/>
              </w:divBdr>
            </w:div>
          </w:divsChild>
        </w:div>
        <w:div w:id="388039315">
          <w:marLeft w:val="0"/>
          <w:marRight w:val="0"/>
          <w:marTop w:val="0"/>
          <w:marBottom w:val="0"/>
          <w:divBdr>
            <w:top w:val="none" w:sz="0" w:space="0" w:color="auto"/>
            <w:left w:val="none" w:sz="0" w:space="0" w:color="auto"/>
            <w:bottom w:val="none" w:sz="0" w:space="0" w:color="auto"/>
            <w:right w:val="none" w:sz="0" w:space="0" w:color="auto"/>
          </w:divBdr>
        </w:div>
        <w:div w:id="1273826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1k04.na1.hs-sales-engage.com/Ctc/T6+23284/ch-1K04/Jl22-6qcW7lCdLW6lZ3l6W4h8pdg1xlw_GW1cLTxy4Qn08yW13H_zG4TxxCnVytdbw1V3NWHW60sZxL7-2YXmW6dpjJt7DGQkJW114dgF8v2WncW3VMClp68b-P5VyxQTL1fLBJ1W8ncWCd6T8mH1W6_dx1Q6qvRDqN10D7WwyGdpcW3Fm3gz3WhX_4W6wjFy454TYL4W84ZXwM7TxbL5W3B7RtZ5zqSQ2VF1myH95c5DhN2g6bDL3R-tYW1kJPkn7twYw5W2B5PM5637-cCVq68Xr4rc4kmN7YSPdNT7Jn4W4ptr4v5C-phDW1ywtfG6fl4y9dpwCHj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ron.reiter@interprose.com" TargetMode="External"/><Relationship Id="rId5" Type="http://schemas.openxmlformats.org/officeDocument/2006/relationships/hyperlink" Target="https://ch-1k04.na1.hs-sales-engage.com/Ctc/T6+23284/ch-1K04/Jl22-6qcW7lCdLW6lZ3l6W4h8pdg1xlw_GW1cLTxy4Qn08yW13H_zG4TxxCnVytdbw1V3NWHW60sZxL7-2YXmW6dpjJt7DGQkJW114dgF8v2WncW3VMClp68b-P5VyxQTL1fLBJ1W8ncWCd6T8mH1W6_dx1Q6qvRDqN10D7WwyGdpcW3Fm3gz3WhX_4W6wjFy454TYL4W84ZXwM7TxbL5W3B7RtZ5zqSQ2VF1myH95c5DhN2g6bDL3R-tYW1kJPkn7twYw5W2B5PM5637-cCVq68Xr4rc4kmN7YSPdNT7Jn4W4ptr4v5C-phDW1ywtfG6fl4y9dpwCHj0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Hall</dc:creator>
  <cp:keywords/>
  <dc:description/>
  <cp:lastModifiedBy>Ralph Hall</cp:lastModifiedBy>
  <cp:revision>2</cp:revision>
  <dcterms:created xsi:type="dcterms:W3CDTF">2025-02-26T05:11:00Z</dcterms:created>
  <dcterms:modified xsi:type="dcterms:W3CDTF">2025-02-27T03:25:00Z</dcterms:modified>
</cp:coreProperties>
</file>